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BC" w:rsidRPr="002A65BC" w:rsidRDefault="002A65BC" w:rsidP="002A65BC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             </w:t>
      </w:r>
      <w:r w:rsidRPr="002A65BC">
        <w:rPr>
          <w:rFonts w:ascii="Times New Roman" w:hAnsi="Times New Roman" w:cs="Times New Roman"/>
          <w:color w:val="000000"/>
          <w:spacing w:val="-6"/>
          <w:szCs w:val="24"/>
        </w:rPr>
        <w:t xml:space="preserve">УТВЕРЖДАЮ: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 w:rsidRPr="002A65BC"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 </w:t>
      </w:r>
      <w:r w:rsidRPr="002A65BC"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proofErr w:type="gramStart"/>
      <w:r w:rsidRPr="002A65BC">
        <w:rPr>
          <w:rFonts w:ascii="Times New Roman" w:hAnsi="Times New Roman" w:cs="Times New Roman"/>
          <w:color w:val="000000"/>
          <w:spacing w:val="-6"/>
          <w:szCs w:val="24"/>
        </w:rPr>
        <w:t>П</w:t>
      </w:r>
      <w:r w:rsidRPr="002A65BC">
        <w:rPr>
          <w:rFonts w:ascii="Times New Roman" w:hAnsi="Times New Roman" w:cs="Times New Roman"/>
          <w:color w:val="000000"/>
          <w:szCs w:val="24"/>
        </w:rPr>
        <w:t>ринят</w:t>
      </w:r>
      <w:proofErr w:type="gramEnd"/>
      <w:r w:rsidRPr="002A65BC">
        <w:rPr>
          <w:rFonts w:ascii="Times New Roman" w:hAnsi="Times New Roman" w:cs="Times New Roman"/>
          <w:color w:val="000000"/>
          <w:szCs w:val="24"/>
        </w:rPr>
        <w:t xml:space="preserve"> на заседании общего                                                                                                    </w:t>
      </w:r>
    </w:p>
    <w:p w:rsidR="002A65BC" w:rsidRPr="002A65BC" w:rsidRDefault="00245BF4" w:rsidP="002A65BC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6"/>
          <w:szCs w:val="24"/>
        </w:rPr>
        <w:t>Заведующая д/с №4 «Улыбка</w:t>
      </w:r>
      <w:r w:rsidR="002A65BC" w:rsidRPr="002A65BC">
        <w:rPr>
          <w:rFonts w:ascii="Times New Roman" w:hAnsi="Times New Roman" w:cs="Times New Roman"/>
          <w:color w:val="000000"/>
          <w:spacing w:val="-6"/>
          <w:szCs w:val="24"/>
        </w:rPr>
        <w:t xml:space="preserve">»                                                       </w:t>
      </w:r>
      <w:r w:rsidR="002A65BC">
        <w:rPr>
          <w:rFonts w:ascii="Times New Roman" w:hAnsi="Times New Roman" w:cs="Times New Roman"/>
          <w:color w:val="000000"/>
          <w:spacing w:val="-6"/>
          <w:szCs w:val="24"/>
        </w:rPr>
        <w:t xml:space="preserve">   </w:t>
      </w:r>
      <w:r w:rsidR="002A65BC" w:rsidRPr="002A65BC">
        <w:rPr>
          <w:rFonts w:ascii="Times New Roman" w:hAnsi="Times New Roman" w:cs="Times New Roman"/>
          <w:color w:val="000000"/>
          <w:spacing w:val="-6"/>
          <w:szCs w:val="24"/>
        </w:rPr>
        <w:t xml:space="preserve">  </w:t>
      </w:r>
      <w:r w:rsidR="002A65BC" w:rsidRPr="002A65BC">
        <w:rPr>
          <w:rFonts w:ascii="Times New Roman" w:hAnsi="Times New Roman" w:cs="Times New Roman"/>
          <w:color w:val="000000"/>
          <w:szCs w:val="24"/>
        </w:rPr>
        <w:t>собрания трудового коллектива</w:t>
      </w:r>
    </w:p>
    <w:p w:rsidR="002A65BC" w:rsidRPr="002A65BC" w:rsidRDefault="002A65BC" w:rsidP="002A65BC">
      <w:pPr>
        <w:rPr>
          <w:rFonts w:ascii="Times New Roman" w:hAnsi="Times New Roman" w:cs="Times New Roman"/>
          <w:color w:val="000000"/>
          <w:szCs w:val="24"/>
        </w:rPr>
      </w:pPr>
      <w:r w:rsidRPr="002A65BC">
        <w:rPr>
          <w:rFonts w:ascii="Times New Roman" w:hAnsi="Times New Roman" w:cs="Times New Roman"/>
          <w:color w:val="000000"/>
          <w:szCs w:val="24"/>
        </w:rPr>
        <w:t>________</w:t>
      </w:r>
      <w:r w:rsidR="00245BF4">
        <w:rPr>
          <w:rFonts w:ascii="Times New Roman" w:hAnsi="Times New Roman" w:cs="Times New Roman"/>
          <w:color w:val="000000"/>
          <w:spacing w:val="-6"/>
          <w:szCs w:val="24"/>
        </w:rPr>
        <w:t>Курбанова Б.Б.</w:t>
      </w:r>
      <w:r w:rsidRPr="002A65BC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        Протокол №_</w:t>
      </w:r>
      <w:r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245BF4">
        <w:rPr>
          <w:rFonts w:ascii="Times New Roman" w:hAnsi="Times New Roman" w:cs="Times New Roman"/>
          <w:color w:val="000000"/>
          <w:szCs w:val="24"/>
        </w:rPr>
        <w:t>_от 25</w:t>
      </w:r>
      <w:bookmarkStart w:id="0" w:name="_GoBack"/>
      <w:bookmarkEnd w:id="0"/>
      <w:r w:rsidRPr="002A65BC">
        <w:rPr>
          <w:rFonts w:ascii="Times New Roman" w:hAnsi="Times New Roman" w:cs="Times New Roman"/>
          <w:color w:val="000000"/>
          <w:szCs w:val="24"/>
        </w:rPr>
        <w:t>.08.2018г.</w:t>
      </w:r>
    </w:p>
    <w:p w:rsidR="002A65BC" w:rsidRPr="002A65BC" w:rsidRDefault="002A65BC" w:rsidP="002A65BC">
      <w:pPr>
        <w:shd w:val="clear" w:color="auto" w:fill="FFFFFF"/>
        <w:tabs>
          <w:tab w:val="left" w:leader="dot" w:pos="9346"/>
        </w:tabs>
        <w:rPr>
          <w:rFonts w:ascii="Times New Roman" w:hAnsi="Times New Roman" w:cs="Times New Roman"/>
          <w:color w:val="000000"/>
          <w:szCs w:val="24"/>
        </w:rPr>
      </w:pPr>
      <w:r w:rsidRPr="002A65BC">
        <w:rPr>
          <w:rFonts w:ascii="Times New Roman" w:hAnsi="Times New Roman" w:cs="Times New Roman"/>
          <w:color w:val="000000"/>
          <w:spacing w:val="-6"/>
          <w:szCs w:val="24"/>
        </w:rPr>
        <w:t xml:space="preserve">  «</w:t>
      </w:r>
      <w:r w:rsidRPr="002A65BC">
        <w:rPr>
          <w:rFonts w:ascii="Times New Roman" w:hAnsi="Times New Roman" w:cs="Times New Roman"/>
          <w:color w:val="000000"/>
          <w:spacing w:val="-6"/>
          <w:szCs w:val="24"/>
          <w:u w:val="single"/>
        </w:rPr>
        <w:t>_____</w:t>
      </w:r>
      <w:r w:rsidRPr="002A65BC">
        <w:rPr>
          <w:rFonts w:ascii="Times New Roman" w:hAnsi="Times New Roman" w:cs="Times New Roman"/>
          <w:color w:val="000000"/>
          <w:spacing w:val="-6"/>
          <w:szCs w:val="24"/>
        </w:rPr>
        <w:t>»</w:t>
      </w:r>
      <w:r w:rsidRPr="002A65BC">
        <w:rPr>
          <w:rFonts w:ascii="Times New Roman" w:hAnsi="Times New Roman" w:cs="Times New Roman"/>
          <w:color w:val="000000"/>
          <w:spacing w:val="-6"/>
          <w:szCs w:val="24"/>
          <w:u w:val="single"/>
        </w:rPr>
        <w:t>___________</w:t>
      </w:r>
      <w:r w:rsidRPr="002A65BC">
        <w:rPr>
          <w:rFonts w:ascii="Times New Roman" w:hAnsi="Times New Roman" w:cs="Times New Roman"/>
          <w:color w:val="000000"/>
          <w:spacing w:val="-6"/>
          <w:szCs w:val="24"/>
        </w:rPr>
        <w:t>2018г.</w:t>
      </w:r>
    </w:p>
    <w:p w:rsidR="002A65BC" w:rsidRDefault="002A65BC" w:rsidP="002A65BC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2A65BC" w:rsidRDefault="002A65BC" w:rsidP="002A65BC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2A65BC" w:rsidRDefault="002A65BC" w:rsidP="002A65BC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2A65BC" w:rsidRPr="002A65BC" w:rsidRDefault="002A65BC" w:rsidP="002A65BC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A65B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Положение о формах, периодичности и порядке текущего контроля успеваемости и промежуточной аттестации воспитанников </w:t>
      </w:r>
    </w:p>
    <w:p w:rsidR="002A65BC" w:rsidRPr="002A65BC" w:rsidRDefault="00245BF4" w:rsidP="002A65BC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МКДОУ «Детский сад №4 «Улыбка</w:t>
      </w:r>
      <w:r w:rsidR="002A65BC" w:rsidRPr="002A65BC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1C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65BC" w:rsidRPr="002A65BC" w:rsidRDefault="002A65BC" w:rsidP="002A6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  </w:t>
      </w:r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 xml:space="preserve">казенного </w:t>
      </w: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дошкольного  образовательно</w:t>
      </w:r>
      <w:r w:rsidR="00245BF4">
        <w:rPr>
          <w:rFonts w:ascii="Times New Roman" w:eastAsia="Times New Roman" w:hAnsi="Times New Roman" w:cs="Times New Roman"/>
          <w:color w:val="000000"/>
          <w:lang w:eastAsia="ru-RU"/>
        </w:rPr>
        <w:t>го  учреждения "Детский сад  №4 "Улыбка</w:t>
      </w: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 w:rsidR="00245BF4">
        <w:rPr>
          <w:rFonts w:ascii="Times New Roman" w:eastAsia="Times New Roman" w:hAnsi="Times New Roman" w:cs="Times New Roman"/>
          <w:color w:val="000000"/>
          <w:lang w:eastAsia="ru-RU"/>
        </w:rPr>
        <w:t xml:space="preserve">села </w:t>
      </w:r>
      <w:proofErr w:type="spellStart"/>
      <w:r w:rsidR="00245BF4">
        <w:rPr>
          <w:rFonts w:ascii="Times New Roman" w:eastAsia="Times New Roman" w:hAnsi="Times New Roman" w:cs="Times New Roman"/>
          <w:color w:val="000000"/>
          <w:lang w:eastAsia="ru-RU"/>
        </w:rPr>
        <w:t>Какашура</w:t>
      </w:r>
      <w:proofErr w:type="spellEnd"/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>Карабудахкентского</w:t>
      </w:r>
      <w:proofErr w:type="spellEnd"/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  <w:proofErr w:type="gramStart"/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(далее – Положение ) разработано в соответствии с  Федеральным законом Российской Федерации от 29 декабря 2013г. N 273-ФЗ "Об образовании в Российской Федерации"</w:t>
      </w:r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>.  П</w:t>
      </w: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риказа Министерства образования и науки Российской Федерации  от 17  октября 2013 г. № 1155  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1.2. Настоящее Положение  принимается  на Педагогическом совете с учетом мнения Совета родителей.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1.3. Настоящее Положение  является локальным нормативным актом, регламентирующим деятельность ДОУ.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1C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2.Формы получения образования и формы обучения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   2.1</w:t>
      </w:r>
      <w:r w:rsidR="00551CA1" w:rsidRPr="00551CA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В Российской Федерации образование  может быть получено:</w:t>
      </w:r>
    </w:p>
    <w:p w:rsidR="002A65BC" w:rsidRPr="002A65BC" w:rsidRDefault="00551CA1" w:rsidP="00551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1CA1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2A65BC" w:rsidRPr="002A65BC">
        <w:rPr>
          <w:rFonts w:ascii="Times New Roman" w:eastAsia="Times New Roman" w:hAnsi="Times New Roman" w:cs="Times New Roman"/>
          <w:color w:val="000000"/>
          <w:lang w:eastAsia="ru-RU"/>
        </w:rPr>
        <w:t>- в организациях, осуществляющих образовательную деятельность;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2.2. Обучение в ДОУ осуществляется в очной форме;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2.3. Формы получения образования и формы </w:t>
      </w:r>
      <w:proofErr w:type="gramStart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основной образовательной программе дошкольного образования определяется федеральным  государственным образовательным стандартом.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1C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3.Компетенция, права, обязанности и ответственность образовательной организации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34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  3.1</w:t>
      </w:r>
      <w:proofErr w:type="gramStart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образовательной организации в установленной сфере деятельности относятся: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ind w:left="8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51C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 Промежуточная аттестация воспитанников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4.1.Промежуточная аттестация образовательной программы дошкольного образования не проводится.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4.2.  При реализации  программы может </w:t>
      </w:r>
      <w:proofErr w:type="gramStart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проводится</w:t>
      </w:r>
      <w:proofErr w:type="gramEnd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- оптимизации работы с группой детей.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которую</w:t>
      </w:r>
      <w:proofErr w:type="gramEnd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проводят квалифицированные специалисты (педагоги – психологи, психологи)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4.5. Участие ребенка </w:t>
      </w:r>
      <w:proofErr w:type="gramStart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психологической</w:t>
      </w:r>
      <w:proofErr w:type="gramEnd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диагностики допускается только с согласия его родителей (законных представителей).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2A65BC" w:rsidRPr="002A65BC" w:rsidRDefault="002A65BC" w:rsidP="002A6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4.8. Данные, полученные  в результате  оценки являются профессиональными материалами самого педагога и не подлежат проверке </w:t>
      </w:r>
      <w:proofErr w:type="gramStart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A65B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процесса контроля и надзора.</w:t>
      </w:r>
    </w:p>
    <w:p w:rsidR="001D0E3F" w:rsidRPr="00551CA1" w:rsidRDefault="001D0E3F">
      <w:pPr>
        <w:rPr>
          <w:rFonts w:ascii="Times New Roman" w:hAnsi="Times New Roman" w:cs="Times New Roman"/>
        </w:rPr>
      </w:pPr>
    </w:p>
    <w:sectPr w:rsidR="001D0E3F" w:rsidRPr="00551CA1" w:rsidSect="00245BF4"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16EE"/>
    <w:multiLevelType w:val="multilevel"/>
    <w:tmpl w:val="AA06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D"/>
    <w:rsid w:val="001D0E3F"/>
    <w:rsid w:val="00245BF4"/>
    <w:rsid w:val="002A65BC"/>
    <w:rsid w:val="003705ED"/>
    <w:rsid w:val="005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5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A6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5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A6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Ulybka</cp:lastModifiedBy>
  <cp:revision>4</cp:revision>
  <dcterms:created xsi:type="dcterms:W3CDTF">2019-03-11T09:36:00Z</dcterms:created>
  <dcterms:modified xsi:type="dcterms:W3CDTF">2019-03-14T16:17:00Z</dcterms:modified>
</cp:coreProperties>
</file>