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49" w:rsidRPr="00756749" w:rsidRDefault="00756749" w:rsidP="007567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Имеющиеся в ДОУ  средства обучения:</w:t>
      </w:r>
      <w:r w:rsidRPr="007567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печатные (учебные пособия, книги для чтения, хрестоматии, рабочие тетради, раздаточный материал и т.д.);</w:t>
      </w:r>
      <w:r w:rsidRPr="007567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электронные образовательные ресурсы (проектор с экраном для мультимедийного воспроизведения.);</w:t>
      </w:r>
      <w:r w:rsidRPr="007567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наглядные плоскостные (плакаты, карты настенные, иллюстрации настенные, магнитные доски)</w:t>
      </w:r>
      <w:proofErr w:type="gramStart"/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;д</w:t>
      </w:r>
      <w:proofErr w:type="gramEnd"/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емонстрационные (гербарии, муляжи, макеты, стенды, модели демонстрационные)</w:t>
      </w:r>
      <w:r w:rsidRPr="007567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спортивный инвентарь, т.п.</w:t>
      </w:r>
    </w:p>
    <w:p w:rsidR="00756749" w:rsidRPr="00756749" w:rsidRDefault="00756749" w:rsidP="007567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br/>
        <w:t>Наглядные пособия классифицируются на три группы:</w:t>
      </w:r>
    </w:p>
    <w:p w:rsidR="00756749" w:rsidRPr="00756749" w:rsidRDefault="00756749" w:rsidP="007567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Объемные пособия (модели, коллекции);</w:t>
      </w:r>
    </w:p>
    <w:p w:rsidR="00756749" w:rsidRPr="00756749" w:rsidRDefault="00756749" w:rsidP="007567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Печатные пособия (картины, плакаты, графики, таблицы, учебники)</w:t>
      </w:r>
    </w:p>
    <w:p w:rsidR="00756749" w:rsidRPr="00756749" w:rsidRDefault="00756749" w:rsidP="007567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Проекционный материал (кинофильмы, видеофильмы, слайды и т.п.)</w:t>
      </w:r>
    </w:p>
    <w:p w:rsidR="00756749" w:rsidRPr="00756749" w:rsidRDefault="00756749" w:rsidP="0075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74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756749" w:rsidRPr="00756749" w:rsidRDefault="00756749" w:rsidP="007567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756749" w:rsidRPr="00756749" w:rsidRDefault="00756749" w:rsidP="0075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74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756749" w:rsidRPr="00756749" w:rsidRDefault="00756749" w:rsidP="007567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Принципы использования средств обучения:</w:t>
      </w:r>
    </w:p>
    <w:p w:rsidR="00756749" w:rsidRPr="00756749" w:rsidRDefault="00756749" w:rsidP="007567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учет возрастных и психологических особенностей обучающихся;</w:t>
      </w:r>
    </w:p>
    <w:p w:rsidR="00756749" w:rsidRPr="00756749" w:rsidRDefault="00756749" w:rsidP="007567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756749" w:rsidRPr="00756749" w:rsidRDefault="00756749" w:rsidP="007567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756749" w:rsidRPr="00756749" w:rsidRDefault="00756749" w:rsidP="007567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сотворчество педагога и обучающегося;</w:t>
      </w:r>
    </w:p>
    <w:p w:rsidR="00756749" w:rsidRPr="00756749" w:rsidRDefault="00756749" w:rsidP="007567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приоритет правил безопасности в использовании средств обучения.</w:t>
      </w:r>
    </w:p>
    <w:p w:rsidR="00756749" w:rsidRPr="00756749" w:rsidRDefault="00756749" w:rsidP="0075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74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756749" w:rsidRPr="00756749" w:rsidRDefault="00756749" w:rsidP="007567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воспитательно</w:t>
      </w:r>
      <w:proofErr w:type="spellEnd"/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-образовательных задач в оптимальных условиях.</w:t>
      </w:r>
    </w:p>
    <w:p w:rsidR="00756749" w:rsidRPr="00756749" w:rsidRDefault="00756749" w:rsidP="0075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74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756749" w:rsidRPr="00756749" w:rsidRDefault="00756749" w:rsidP="007567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 xml:space="preserve">Комплексное оснащение </w:t>
      </w:r>
      <w:proofErr w:type="spellStart"/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воспитательно</w:t>
      </w:r>
      <w:proofErr w:type="spellEnd"/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756749" w:rsidRPr="00756749" w:rsidRDefault="00756749" w:rsidP="0075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74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756749" w:rsidRPr="00756749" w:rsidRDefault="00756749" w:rsidP="007567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 xml:space="preserve"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</w:t>
      </w: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lastRenderedPageBreak/>
        <w:t>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</w:t>
      </w:r>
    </w:p>
    <w:p w:rsidR="00756749" w:rsidRPr="00756749" w:rsidRDefault="00756749" w:rsidP="0075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74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756749" w:rsidRPr="00756749" w:rsidRDefault="00756749" w:rsidP="007567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6749">
        <w:rPr>
          <w:rFonts w:ascii="Times New Roman" w:eastAsia="Times New Roman" w:hAnsi="Times New Roman" w:cs="Times New Roman"/>
          <w:color w:val="454545"/>
          <w:sz w:val="24"/>
          <w:szCs w:val="24"/>
          <w:shd w:val="clear" w:color="auto" w:fill="F9F9F9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756749" w:rsidRPr="00756749" w:rsidRDefault="00756749" w:rsidP="0075674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6749">
        <w:rPr>
          <w:rFonts w:ascii="Tahoma" w:eastAsia="Times New Roman" w:hAnsi="Tahoma" w:cs="Tahoma"/>
          <w:color w:val="454545"/>
          <w:sz w:val="24"/>
          <w:szCs w:val="24"/>
          <w:shd w:val="clear" w:color="auto" w:fill="F9F9F9"/>
          <w:lang w:eastAsia="ru-RU"/>
        </w:rPr>
        <w:t xml:space="preserve">   В Учреждении не используются специальные средства обучения и </w:t>
      </w:r>
      <w:proofErr w:type="gramStart"/>
      <w:r w:rsidRPr="00756749">
        <w:rPr>
          <w:rFonts w:ascii="Tahoma" w:eastAsia="Times New Roman" w:hAnsi="Tahoma" w:cs="Tahoma"/>
          <w:color w:val="454545"/>
          <w:sz w:val="24"/>
          <w:szCs w:val="24"/>
          <w:shd w:val="clear" w:color="auto" w:fill="F9F9F9"/>
          <w:lang w:eastAsia="ru-RU"/>
        </w:rPr>
        <w:t>воспитания</w:t>
      </w:r>
      <w:proofErr w:type="gramEnd"/>
      <w:r w:rsidRPr="00756749">
        <w:rPr>
          <w:rFonts w:ascii="Tahoma" w:eastAsia="Times New Roman" w:hAnsi="Tahoma" w:cs="Tahoma"/>
          <w:color w:val="454545"/>
          <w:sz w:val="24"/>
          <w:szCs w:val="24"/>
          <w:shd w:val="clear" w:color="auto" w:fill="F9F9F9"/>
          <w:lang w:eastAsia="ru-RU"/>
        </w:rPr>
        <w:t xml:space="preserve">  приспособленные  для использования инвалидами и лицами с ограниченными возможностями здоровья для обеспечения образовательной деятельности.</w:t>
      </w:r>
    </w:p>
    <w:p w:rsidR="00727934" w:rsidRDefault="00727934">
      <w:bookmarkStart w:id="0" w:name="_GoBack"/>
      <w:bookmarkEnd w:id="0"/>
    </w:p>
    <w:sectPr w:rsidR="0072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49"/>
    <w:rsid w:val="00727934"/>
    <w:rsid w:val="0075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2019-03-28T00:16:00Z</dcterms:created>
  <dcterms:modified xsi:type="dcterms:W3CDTF">2019-03-28T00:17:00Z</dcterms:modified>
</cp:coreProperties>
</file>